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74" w:rsidRPr="00341FFF" w:rsidRDefault="00A968A5" w:rsidP="00E50D27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sz w:val="28"/>
          <w:szCs w:val="28"/>
        </w:rPr>
        <w:t>РЕСПУБЛИКА ДАГЕСТАН</w:t>
      </w:r>
    </w:p>
    <w:p w:rsidR="00A968A5" w:rsidRPr="00341FFF" w:rsidRDefault="00A968A5" w:rsidP="00A968A5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sz w:val="28"/>
          <w:szCs w:val="28"/>
        </w:rPr>
        <w:t>МУНИЦИПАЛЬНОЕ ОБРАЗОВАНИЕ</w:t>
      </w:r>
    </w:p>
    <w:p w:rsidR="00A968A5" w:rsidRPr="00341FFF" w:rsidRDefault="00A968A5" w:rsidP="00A968A5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sz w:val="28"/>
          <w:szCs w:val="28"/>
        </w:rPr>
        <w:t>«АКУШИНСКИЙ РАЙОН»</w:t>
      </w:r>
    </w:p>
    <w:p w:rsidR="003E2276" w:rsidRPr="00341FFF" w:rsidRDefault="00A968A5" w:rsidP="003E2276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sz w:val="28"/>
          <w:szCs w:val="28"/>
        </w:rPr>
        <w:t>МКОУ «Урхучимахинская СОШ»</w:t>
      </w:r>
    </w:p>
    <w:p w:rsidR="003E2276" w:rsidRPr="00341FFF" w:rsidRDefault="003E2276" w:rsidP="003E2276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43180</wp:posOffset>
            </wp:positionV>
            <wp:extent cx="842010" cy="852805"/>
            <wp:effectExtent l="19050" t="0" r="0" b="0"/>
            <wp:wrapNone/>
            <wp:docPr id="1" name="Рисунок 1" descr="C:\Users\Тош\Downloads\icon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ш\Downloads\icon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276" w:rsidRPr="00341FFF" w:rsidRDefault="003E2276" w:rsidP="003E2276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968A5" w:rsidRPr="00341FFF" w:rsidRDefault="003E2276" w:rsidP="00BF3373">
      <w:pPr>
        <w:spacing w:after="0" w:line="192" w:lineRule="auto"/>
        <w:jc w:val="right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="00A968A5" w:rsidRPr="00341FFF">
        <w:rPr>
          <w:rFonts w:asciiTheme="majorBidi" w:hAnsiTheme="majorBidi" w:cstheme="majorBidi"/>
          <w:sz w:val="28"/>
          <w:szCs w:val="28"/>
        </w:rPr>
        <w:t>тел. 8928-287-12-03</w:t>
      </w:r>
    </w:p>
    <w:p w:rsidR="00A968A5" w:rsidRPr="00341FFF" w:rsidRDefault="00A968A5" w:rsidP="00BF3373">
      <w:pPr>
        <w:spacing w:after="0" w:line="192" w:lineRule="auto"/>
        <w:jc w:val="right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="003E2276"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>тел.8928-872-75-93</w:t>
      </w:r>
    </w:p>
    <w:p w:rsidR="00A968A5" w:rsidRPr="00341FFF" w:rsidRDefault="00A968A5" w:rsidP="00BF3373">
      <w:pPr>
        <w:spacing w:after="0" w:line="192" w:lineRule="auto"/>
        <w:jc w:val="right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ab/>
      </w:r>
      <w:r w:rsidR="003E2276" w:rsidRPr="00341FFF">
        <w:rPr>
          <w:rFonts w:asciiTheme="majorBidi" w:hAnsiTheme="majorBidi" w:cstheme="majorBidi"/>
          <w:sz w:val="28"/>
          <w:szCs w:val="28"/>
        </w:rPr>
        <w:tab/>
      </w:r>
      <w:r w:rsidRPr="00341FFF">
        <w:rPr>
          <w:rFonts w:asciiTheme="majorBidi" w:hAnsiTheme="majorBidi" w:cstheme="majorBidi"/>
          <w:sz w:val="28"/>
          <w:szCs w:val="28"/>
        </w:rPr>
        <w:t>тел.8928-562-25-86</w:t>
      </w:r>
    </w:p>
    <w:p w:rsidR="00A968A5" w:rsidRPr="00341FFF" w:rsidRDefault="00A968A5" w:rsidP="00A968A5">
      <w:pPr>
        <w:spacing w:after="0" w:line="192" w:lineRule="auto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sz w:val="28"/>
          <w:szCs w:val="28"/>
        </w:rPr>
        <w:t>368288. с. Урхучимахи</w:t>
      </w:r>
      <w:r w:rsidR="00EA7F55" w:rsidRPr="00341FFF">
        <w:rPr>
          <w:rFonts w:asciiTheme="majorBidi" w:hAnsiTheme="majorBidi" w:cstheme="majorBidi"/>
          <w:sz w:val="28"/>
          <w:szCs w:val="28"/>
        </w:rPr>
        <w:tab/>
      </w:r>
      <w:r w:rsidR="00EA7F55" w:rsidRPr="00341FFF">
        <w:rPr>
          <w:rFonts w:asciiTheme="majorBidi" w:hAnsiTheme="majorBidi" w:cstheme="majorBidi"/>
          <w:sz w:val="28"/>
          <w:szCs w:val="28"/>
        </w:rPr>
        <w:tab/>
      </w:r>
      <w:r w:rsidR="00EA7F55" w:rsidRPr="00341FFF">
        <w:rPr>
          <w:rFonts w:asciiTheme="majorBidi" w:hAnsiTheme="majorBidi" w:cstheme="majorBidi"/>
          <w:sz w:val="28"/>
          <w:szCs w:val="28"/>
        </w:rPr>
        <w:tab/>
      </w:r>
      <w:r w:rsidR="00EA7F55" w:rsidRPr="00341FFF">
        <w:rPr>
          <w:rFonts w:asciiTheme="majorBidi" w:hAnsiTheme="majorBidi" w:cstheme="majorBidi"/>
          <w:sz w:val="28"/>
          <w:szCs w:val="28"/>
        </w:rPr>
        <w:tab/>
      </w:r>
      <w:r w:rsidR="00EA7F55" w:rsidRPr="00341FFF">
        <w:rPr>
          <w:rFonts w:asciiTheme="majorBidi" w:hAnsiTheme="majorBidi" w:cstheme="majorBidi"/>
          <w:sz w:val="28"/>
          <w:szCs w:val="28"/>
        </w:rPr>
        <w:tab/>
      </w:r>
      <w:r w:rsidR="00EA7F55" w:rsidRPr="00341FFF">
        <w:rPr>
          <w:rFonts w:asciiTheme="majorBidi" w:hAnsiTheme="majorBidi" w:cstheme="majorBidi"/>
          <w:sz w:val="28"/>
          <w:szCs w:val="28"/>
        </w:rPr>
        <w:tab/>
      </w:r>
      <w:r w:rsidR="00EA7F55" w:rsidRPr="00341FFF">
        <w:rPr>
          <w:rFonts w:asciiTheme="majorBidi" w:hAnsiTheme="majorBidi" w:cstheme="majorBidi"/>
          <w:sz w:val="28"/>
          <w:szCs w:val="28"/>
        </w:rPr>
        <w:tab/>
      </w:r>
      <w:r w:rsidR="009E24B5" w:rsidRPr="00341FFF">
        <w:rPr>
          <w:rFonts w:asciiTheme="majorBidi" w:hAnsiTheme="majorBidi" w:cstheme="majorBidi"/>
          <w:sz w:val="28"/>
          <w:szCs w:val="28"/>
        </w:rPr>
        <w:t xml:space="preserve"> </w:t>
      </w:r>
      <w:r w:rsidR="00D31EA6" w:rsidRPr="00341FFF">
        <w:rPr>
          <w:rFonts w:asciiTheme="majorBidi" w:hAnsiTheme="majorBidi" w:cstheme="majorBidi"/>
          <w:sz w:val="28"/>
          <w:szCs w:val="28"/>
        </w:rPr>
        <w:tab/>
      </w:r>
      <w:r w:rsidR="00D31EA6" w:rsidRPr="00341FFF">
        <w:rPr>
          <w:rFonts w:asciiTheme="majorBidi" w:hAnsiTheme="majorBidi" w:cstheme="majorBidi"/>
          <w:sz w:val="28"/>
          <w:szCs w:val="28"/>
        </w:rPr>
        <w:tab/>
      </w:r>
      <w:r w:rsidR="00523521">
        <w:rPr>
          <w:rFonts w:asciiTheme="majorBidi" w:hAnsiTheme="majorBidi" w:cstheme="majorBidi"/>
          <w:sz w:val="28"/>
          <w:szCs w:val="28"/>
        </w:rPr>
        <w:t>02.07.2019</w:t>
      </w:r>
    </w:p>
    <w:p w:rsidR="00164937" w:rsidRPr="00341FFF" w:rsidRDefault="00610930" w:rsidP="00164937">
      <w:pPr>
        <w:pStyle w:val="a7"/>
        <w:rPr>
          <w:rFonts w:asciiTheme="majorBidi" w:hAnsiTheme="majorBidi" w:cstheme="majorBidi"/>
          <w:sz w:val="28"/>
          <w:szCs w:val="28"/>
        </w:rPr>
      </w:pPr>
      <w:r w:rsidRPr="00341FFF">
        <w:rPr>
          <w:rFonts w:asciiTheme="majorBidi" w:hAnsiTheme="majorBidi" w:cstheme="majorBidi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47.1pt;margin-top:-.2pt;width:765.7pt;height:7.15pt;z-index:251659264" fillcolor="black [3200]" strokecolor="#f2f2f2 [3041]" strokeweight="3pt">
            <v:shadow on="t" type="perspective" color="#7f7f7f [1601]" opacity=".5" offset="1pt" offset2="-1pt"/>
          </v:shape>
        </w:pict>
      </w:r>
      <w:r w:rsidR="00B27F4B" w:rsidRPr="00341FFF">
        <w:rPr>
          <w:rFonts w:asciiTheme="majorBidi" w:hAnsiTheme="majorBidi" w:cstheme="majorBidi"/>
          <w:sz w:val="28"/>
          <w:szCs w:val="28"/>
        </w:rPr>
        <w:t>.</w:t>
      </w:r>
    </w:p>
    <w:p w:rsidR="00341FFF" w:rsidRPr="00523521" w:rsidRDefault="00341FFF" w:rsidP="009C65FF">
      <w:pPr>
        <w:pStyle w:val="a7"/>
        <w:spacing w:line="16" w:lineRule="atLeas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23521">
        <w:rPr>
          <w:rFonts w:asciiTheme="majorBidi" w:hAnsiTheme="majorBidi" w:cstheme="majorBidi"/>
          <w:b/>
          <w:bCs/>
          <w:sz w:val="24"/>
          <w:szCs w:val="24"/>
        </w:rPr>
        <w:t xml:space="preserve">Дефектный акт </w:t>
      </w:r>
    </w:p>
    <w:p w:rsidR="00341FFF" w:rsidRPr="00341FFF" w:rsidRDefault="00341FFF" w:rsidP="009C65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</w:p>
    <w:p w:rsidR="003943CC" w:rsidRDefault="00341FFF" w:rsidP="00341F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  <w:r w:rsidRPr="00341FFF">
        <w:rPr>
          <w:rFonts w:asciiTheme="majorBidi" w:hAnsiTheme="majorBidi" w:cstheme="majorBidi"/>
        </w:rPr>
        <w:t xml:space="preserve">С перечнем необходимых работ по ремонту помещений для «Точки роста» Мы, нижеподписавшиеся члены комиссии в составе: Абдуллаев </w:t>
      </w:r>
      <w:r>
        <w:rPr>
          <w:rFonts w:asciiTheme="majorBidi" w:hAnsiTheme="majorBidi" w:cstheme="majorBidi"/>
        </w:rPr>
        <w:t>М.Б.</w:t>
      </w:r>
      <w:r w:rsidRPr="00341FFF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 xml:space="preserve">Ибрагимов З.Н.  </w:t>
      </w:r>
      <w:r w:rsidRPr="00341FF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Абдуллаева Х.А. </w:t>
      </w:r>
      <w:r w:rsidRPr="00341FFF">
        <w:rPr>
          <w:rFonts w:asciiTheme="majorBidi" w:hAnsiTheme="majorBidi" w:cstheme="majorBidi"/>
        </w:rPr>
        <w:t xml:space="preserve"> составили настоящий акт о том, что в помещениях для ФП «Современная школа» «Точки роста» НП «Образование» необходимо выполнить следующие работы:</w:t>
      </w:r>
    </w:p>
    <w:p w:rsidR="00341FFF" w:rsidRDefault="00341FFF" w:rsidP="00341F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</w:p>
    <w:p w:rsidR="00341FFF" w:rsidRDefault="00341FFF" w:rsidP="00341F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</w:p>
    <w:p w:rsidR="008716AB" w:rsidRDefault="008716AB" w:rsidP="00341F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ru-RU"/>
        </w:rPr>
        <w:drawing>
          <wp:inline distT="0" distB="0" distL="0" distR="0">
            <wp:extent cx="6103458" cy="3593534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470" r="8214" b="7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58" cy="359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FFF" w:rsidRPr="00341FFF" w:rsidRDefault="00341FFF" w:rsidP="00341FFF">
      <w:pPr>
        <w:pStyle w:val="a7"/>
        <w:spacing w:line="16" w:lineRule="atLeast"/>
        <w:rPr>
          <w:rFonts w:asciiTheme="majorBidi" w:hAnsiTheme="majorBidi" w:cstheme="majorBidi"/>
        </w:rPr>
      </w:pPr>
    </w:p>
    <w:p w:rsidR="00341FFF" w:rsidRDefault="00341FFF" w:rsidP="00341F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</w:p>
    <w:p w:rsidR="00341FFF" w:rsidRDefault="00341FFF" w:rsidP="00341F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</w:p>
    <w:p w:rsidR="00341FFF" w:rsidRDefault="00341FFF" w:rsidP="00341F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</w:p>
    <w:p w:rsidR="00341FFF" w:rsidRDefault="00341FFF" w:rsidP="00341FFF">
      <w:pPr>
        <w:pStyle w:val="a7"/>
        <w:spacing w:line="16" w:lineRule="atLeast"/>
        <w:jc w:val="center"/>
        <w:rPr>
          <w:rFonts w:asciiTheme="majorBidi" w:hAnsiTheme="majorBidi" w:cstheme="majorBidi"/>
        </w:rPr>
      </w:pPr>
    </w:p>
    <w:p w:rsidR="00341FFF" w:rsidRDefault="00341FFF" w:rsidP="00341FFF">
      <w:pPr>
        <w:pStyle w:val="a7"/>
        <w:spacing w:line="16" w:lineRule="atLeast"/>
      </w:pPr>
      <w:r>
        <w:t xml:space="preserve">II. Обозначения и размеры: </w:t>
      </w:r>
    </w:p>
    <w:p w:rsidR="00341FFF" w:rsidRDefault="00341FFF" w:rsidP="00341FFF">
      <w:pPr>
        <w:pStyle w:val="a7"/>
        <w:spacing w:line="16" w:lineRule="atLeast"/>
      </w:pPr>
      <w:r>
        <w:t>1. Размеры помещений П</w:t>
      </w:r>
      <w:proofErr w:type="gramStart"/>
      <w:r>
        <w:t>1</w:t>
      </w:r>
      <w:proofErr w:type="gramEnd"/>
      <w:r>
        <w:t xml:space="preserve"> и П2 8,40x6,00x3,05м </w:t>
      </w:r>
    </w:p>
    <w:p w:rsidR="00341FFF" w:rsidRDefault="00341FFF" w:rsidP="00341FFF">
      <w:pPr>
        <w:pStyle w:val="a7"/>
        <w:spacing w:line="16" w:lineRule="atLeast"/>
      </w:pPr>
      <w:r>
        <w:t>2. Площадь пола 50,4м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</w:p>
    <w:p w:rsidR="00341FFF" w:rsidRDefault="00341FFF" w:rsidP="00341FFF">
      <w:pPr>
        <w:pStyle w:val="a7"/>
        <w:spacing w:line="16" w:lineRule="atLeast"/>
      </w:pPr>
      <w:r>
        <w:t>3. Площадь потолка 50,4м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</w:p>
    <w:p w:rsidR="008716AB" w:rsidRDefault="008716AB" w:rsidP="008716AB">
      <w:pPr>
        <w:pStyle w:val="a7"/>
        <w:spacing w:line="16" w:lineRule="atLeast"/>
      </w:pPr>
      <w:r>
        <w:t xml:space="preserve">4. Цифрами </w:t>
      </w:r>
      <w:proofErr w:type="gramStart"/>
      <w:r>
        <w:t>обозначены</w:t>
      </w:r>
      <w:proofErr w:type="gramEnd"/>
    </w:p>
    <w:p w:rsidR="008716AB" w:rsidRDefault="008716AB" w:rsidP="008716AB">
      <w:pPr>
        <w:pStyle w:val="a7"/>
        <w:spacing w:line="16" w:lineRule="atLeast"/>
      </w:pPr>
      <w:r>
        <w:t xml:space="preserve">1 и </w:t>
      </w:r>
      <w:r w:rsidR="00341FFF">
        <w:t>5 - Деревянные перегородки 5,50x3,40=28,9м и 6,00x3,40=20,40м</w:t>
      </w:r>
      <w:proofErr w:type="gramStart"/>
      <w:r w:rsidR="00341FFF">
        <w:t>2</w:t>
      </w:r>
      <w:proofErr w:type="gramEnd"/>
      <w:r w:rsidR="00341FFF">
        <w:t xml:space="preserve"> </w:t>
      </w:r>
    </w:p>
    <w:p w:rsidR="008716AB" w:rsidRDefault="00341FFF" w:rsidP="00341FFF">
      <w:pPr>
        <w:pStyle w:val="a7"/>
        <w:spacing w:line="16" w:lineRule="atLeast"/>
      </w:pPr>
      <w:r>
        <w:t xml:space="preserve">2 - пластиковые окна размером 2,20x1,70м - 6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8716AB" w:rsidRDefault="00341FFF" w:rsidP="00341FFF">
      <w:pPr>
        <w:pStyle w:val="a7"/>
        <w:spacing w:line="16" w:lineRule="atLeast"/>
      </w:pPr>
      <w:r>
        <w:t>3 - капитальная каменная стена на юг 6x3,40=27,2м</w:t>
      </w:r>
      <w:proofErr w:type="gramStart"/>
      <w:r>
        <w:t>2</w:t>
      </w:r>
      <w:proofErr w:type="gramEnd"/>
      <w:r>
        <w:t xml:space="preserve"> - 2шт </w:t>
      </w:r>
    </w:p>
    <w:p w:rsidR="008716AB" w:rsidRDefault="00341FFF" w:rsidP="00341FFF">
      <w:pPr>
        <w:pStyle w:val="a7"/>
        <w:spacing w:line="16" w:lineRule="atLeast"/>
      </w:pPr>
      <w:r>
        <w:t xml:space="preserve">4 - капитальная каменная стена 6x3,40=20,4м </w:t>
      </w:r>
    </w:p>
    <w:p w:rsidR="008716AB" w:rsidRDefault="00341FFF" w:rsidP="00341FFF">
      <w:pPr>
        <w:pStyle w:val="a7"/>
        <w:spacing w:line="16" w:lineRule="atLeast"/>
      </w:pPr>
      <w:r>
        <w:t xml:space="preserve">6 - капитальная каменная стена в коридор </w:t>
      </w:r>
    </w:p>
    <w:p w:rsidR="00341FFF" w:rsidRDefault="00341FFF" w:rsidP="00341FFF">
      <w:pPr>
        <w:pStyle w:val="a7"/>
        <w:spacing w:line="16" w:lineRule="atLeast"/>
      </w:pPr>
      <w:r>
        <w:t xml:space="preserve">7 - встроенные в стену шкафы 2,20x1,20 - 2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341FFF" w:rsidRPr="008716AB" w:rsidRDefault="00341FFF" w:rsidP="008716AB">
      <w:pPr>
        <w:pStyle w:val="a7"/>
        <w:spacing w:line="16" w:lineRule="atLeast"/>
        <w:rPr>
          <w:vertAlign w:val="superscript"/>
        </w:rPr>
      </w:pPr>
      <w:r>
        <w:t>5. Стены с дверями и встроенными шкафами 8,</w:t>
      </w:r>
      <w:r w:rsidR="008716AB">
        <w:t>90</w:t>
      </w:r>
      <w:r>
        <w:t>x3,40=</w:t>
      </w:r>
      <w:r w:rsidR="008716AB">
        <w:t>30,26м</w:t>
      </w:r>
      <w:proofErr w:type="gramStart"/>
      <w:r w:rsidR="008716AB">
        <w:rPr>
          <w:vertAlign w:val="superscript"/>
        </w:rPr>
        <w:t>2</w:t>
      </w:r>
      <w:proofErr w:type="gramEnd"/>
    </w:p>
    <w:p w:rsidR="00341FFF" w:rsidRDefault="00341FFF" w:rsidP="00341FFF">
      <w:pPr>
        <w:pStyle w:val="a7"/>
        <w:spacing w:line="16" w:lineRule="atLeast"/>
      </w:pPr>
      <w:r>
        <w:t xml:space="preserve">6. Двери двустворчатые 2,10x1,30 -2шт </w:t>
      </w:r>
    </w:p>
    <w:p w:rsidR="00341FFF" w:rsidRDefault="00341FFF" w:rsidP="00341FFF">
      <w:pPr>
        <w:pStyle w:val="a7"/>
        <w:spacing w:line="16" w:lineRule="atLeast"/>
      </w:pPr>
      <w:r>
        <w:lastRenderedPageBreak/>
        <w:t xml:space="preserve">III. Ремонтные работы: </w:t>
      </w:r>
    </w:p>
    <w:p w:rsidR="008716AB" w:rsidRDefault="00341FFF" w:rsidP="00341FFF">
      <w:pPr>
        <w:pStyle w:val="a7"/>
        <w:spacing w:line="16" w:lineRule="atLeast"/>
      </w:pPr>
      <w:r>
        <w:t xml:space="preserve">1. Электромонтажные работы: </w:t>
      </w:r>
    </w:p>
    <w:p w:rsidR="008716AB" w:rsidRDefault="00341FFF" w:rsidP="00341FFF">
      <w:pPr>
        <w:pStyle w:val="a7"/>
        <w:spacing w:line="16" w:lineRule="atLeast"/>
      </w:pPr>
      <w:r>
        <w:t xml:space="preserve">1) Подводка силового кабеля 36м </w:t>
      </w:r>
    </w:p>
    <w:p w:rsidR="008716AB" w:rsidRDefault="00341FFF" w:rsidP="00341FFF">
      <w:pPr>
        <w:pStyle w:val="a7"/>
        <w:spacing w:line="16" w:lineRule="atLeast"/>
      </w:pPr>
      <w:r>
        <w:t xml:space="preserve">2) Установка электрической защиты - 2шт </w:t>
      </w:r>
    </w:p>
    <w:p w:rsidR="008716AB" w:rsidRDefault="00341FFF" w:rsidP="00341FFF">
      <w:pPr>
        <w:pStyle w:val="a7"/>
        <w:spacing w:line="16" w:lineRule="atLeast"/>
      </w:pPr>
      <w:r>
        <w:t xml:space="preserve">3) Внутренняя скрытая проводка 90м </w:t>
      </w:r>
    </w:p>
    <w:p w:rsidR="008716AB" w:rsidRDefault="00341FFF" w:rsidP="00341FFF">
      <w:pPr>
        <w:pStyle w:val="a7"/>
        <w:spacing w:line="16" w:lineRule="atLeast"/>
      </w:pPr>
      <w:r>
        <w:t xml:space="preserve">4) Розетки 2x10=20шт </w:t>
      </w:r>
    </w:p>
    <w:p w:rsidR="008716AB" w:rsidRDefault="00341FFF" w:rsidP="00341FFF">
      <w:pPr>
        <w:pStyle w:val="a7"/>
        <w:spacing w:line="16" w:lineRule="atLeast"/>
      </w:pPr>
      <w:r>
        <w:t xml:space="preserve">5) </w:t>
      </w:r>
      <w:proofErr w:type="spellStart"/>
      <w:r>
        <w:t>Паспаечные</w:t>
      </w:r>
      <w:proofErr w:type="spellEnd"/>
      <w:r>
        <w:t xml:space="preserve"> коробки 42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341FFF" w:rsidRDefault="00341FFF" w:rsidP="00341FFF">
      <w:pPr>
        <w:pStyle w:val="a7"/>
        <w:spacing w:line="16" w:lineRule="atLeast"/>
      </w:pPr>
      <w:r>
        <w:t xml:space="preserve">6) Выключатели 2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341FFF" w:rsidRDefault="00341FFF" w:rsidP="00341FFF">
      <w:pPr>
        <w:pStyle w:val="a7"/>
        <w:spacing w:line="16" w:lineRule="atLeast"/>
      </w:pPr>
      <w:r>
        <w:t xml:space="preserve">2. Разбор дверных проемов - 2шт </w:t>
      </w:r>
    </w:p>
    <w:p w:rsidR="00341FFF" w:rsidRDefault="00341FFF" w:rsidP="00341FFF">
      <w:pPr>
        <w:pStyle w:val="a7"/>
        <w:spacing w:line="16" w:lineRule="atLeast"/>
      </w:pPr>
      <w:r>
        <w:t xml:space="preserve">3. Отбивка штукатурки со стен 160м </w:t>
      </w:r>
    </w:p>
    <w:p w:rsidR="00341FFF" w:rsidRDefault="00341FFF" w:rsidP="00341FFF">
      <w:pPr>
        <w:pStyle w:val="a7"/>
        <w:spacing w:line="16" w:lineRule="atLeast"/>
      </w:pPr>
      <w:r>
        <w:t xml:space="preserve">4. Демонтаж и монтаж радиаторов </w:t>
      </w:r>
      <w:r w:rsidR="008716AB">
        <w:t xml:space="preserve">отопления </w:t>
      </w:r>
    </w:p>
    <w:p w:rsidR="00341FFF" w:rsidRDefault="00341FFF" w:rsidP="00341FFF">
      <w:pPr>
        <w:pStyle w:val="a7"/>
        <w:spacing w:line="16" w:lineRule="atLeast"/>
      </w:pPr>
      <w:r>
        <w:t>5. Устройство подоконников 6шт</w:t>
      </w:r>
    </w:p>
    <w:p w:rsidR="00341FFF" w:rsidRDefault="00341FFF" w:rsidP="00341FFF">
      <w:pPr>
        <w:pStyle w:val="a7"/>
        <w:spacing w:line="16" w:lineRule="atLeast"/>
      </w:pPr>
      <w:r>
        <w:t xml:space="preserve"> 6. Устройство дверных блоков -2шт </w:t>
      </w:r>
    </w:p>
    <w:p w:rsidR="00341FFF" w:rsidRDefault="00341FFF" w:rsidP="008716AB">
      <w:pPr>
        <w:pStyle w:val="a7"/>
        <w:spacing w:line="16" w:lineRule="atLeast"/>
      </w:pPr>
      <w:r>
        <w:t>7. Устройство встроенных шкафов -2</w:t>
      </w:r>
      <w:r w:rsidR="008716AB">
        <w:t>шт</w:t>
      </w:r>
    </w:p>
    <w:p w:rsidR="00341FFF" w:rsidRDefault="00341FFF" w:rsidP="00341FFF">
      <w:pPr>
        <w:pStyle w:val="a7"/>
        <w:spacing w:line="16" w:lineRule="atLeast"/>
      </w:pPr>
      <w:r>
        <w:t>8. Устройство подвесных потолков типа «</w:t>
      </w:r>
      <w:proofErr w:type="spellStart"/>
      <w:r>
        <w:t>Армстронг</w:t>
      </w:r>
      <w:proofErr w:type="spellEnd"/>
      <w:r>
        <w:t xml:space="preserve">» с </w:t>
      </w:r>
      <w:r w:rsidR="008716AB">
        <w:t>блоками освещения (2x6) - 96м</w:t>
      </w:r>
      <w:r w:rsidR="008716AB">
        <w:rPr>
          <w:vertAlign w:val="superscript"/>
        </w:rPr>
        <w:t>2</w:t>
      </w:r>
      <w:r>
        <w:t xml:space="preserve"> </w:t>
      </w:r>
    </w:p>
    <w:p w:rsidR="00341FFF" w:rsidRPr="008716AB" w:rsidRDefault="00341FFF" w:rsidP="00341FFF">
      <w:pPr>
        <w:pStyle w:val="a7"/>
        <w:spacing w:line="16" w:lineRule="atLeast"/>
        <w:rPr>
          <w:vertAlign w:val="superscript"/>
        </w:rPr>
      </w:pPr>
      <w:r>
        <w:t>9. Известково-ц</w:t>
      </w:r>
      <w:r w:rsidR="008716AB">
        <w:t>ементная штукатурка стен 160м</w:t>
      </w:r>
      <w:r w:rsidR="008716AB">
        <w:rPr>
          <w:vertAlign w:val="superscript"/>
        </w:rPr>
        <w:t>2</w:t>
      </w:r>
    </w:p>
    <w:p w:rsidR="00341FFF" w:rsidRDefault="00341FFF" w:rsidP="00341FFF">
      <w:pPr>
        <w:pStyle w:val="a7"/>
        <w:spacing w:line="16" w:lineRule="atLeast"/>
      </w:pPr>
      <w:r>
        <w:t>10.Выравнивание</w:t>
      </w:r>
      <w:r w:rsidR="008716AB">
        <w:t xml:space="preserve"> стен сухими смесями 200</w:t>
      </w:r>
      <w:r w:rsidR="008716AB" w:rsidRPr="008716AB">
        <w:t xml:space="preserve"> </w:t>
      </w:r>
      <w:r w:rsidR="008716AB">
        <w:t>м</w:t>
      </w:r>
      <w:proofErr w:type="gramStart"/>
      <w:r w:rsidR="008716AB">
        <w:rPr>
          <w:vertAlign w:val="superscript"/>
        </w:rPr>
        <w:t>2</w:t>
      </w:r>
      <w:proofErr w:type="gramEnd"/>
      <w:r>
        <w:t xml:space="preserve"> </w:t>
      </w:r>
    </w:p>
    <w:p w:rsidR="00341FFF" w:rsidRDefault="00341FFF" w:rsidP="00341FFF">
      <w:pPr>
        <w:pStyle w:val="a7"/>
        <w:spacing w:line="16" w:lineRule="atLeast"/>
      </w:pPr>
      <w:r>
        <w:t xml:space="preserve">11.Обшивка перегородок листами ГКЛ 9мм в 2 слоя 40м </w:t>
      </w:r>
    </w:p>
    <w:p w:rsidR="00341FFF" w:rsidRDefault="00341FFF" w:rsidP="00341FFF">
      <w:pPr>
        <w:pStyle w:val="a7"/>
        <w:spacing w:line="16" w:lineRule="atLeast"/>
      </w:pPr>
      <w:r>
        <w:t>12.Окраска стен тонированными водоэ</w:t>
      </w:r>
      <w:r w:rsidR="008716AB">
        <w:t>мульсионными 9 красками 200</w:t>
      </w:r>
      <w:r w:rsidR="008716AB" w:rsidRPr="008716AB">
        <w:t xml:space="preserve"> </w:t>
      </w:r>
      <w:r w:rsidR="008716AB">
        <w:t>м</w:t>
      </w:r>
      <w:proofErr w:type="gramStart"/>
      <w:r w:rsidR="008716AB">
        <w:rPr>
          <w:vertAlign w:val="superscript"/>
        </w:rPr>
        <w:t>2</w:t>
      </w:r>
      <w:proofErr w:type="gramEnd"/>
    </w:p>
    <w:p w:rsidR="00341FFF" w:rsidRDefault="00341FFF" w:rsidP="00341FFF">
      <w:pPr>
        <w:pStyle w:val="a7"/>
        <w:spacing w:line="16" w:lineRule="atLeast"/>
      </w:pPr>
      <w:r>
        <w:t xml:space="preserve">13.Выравнивание пола под </w:t>
      </w:r>
      <w:proofErr w:type="spellStart"/>
      <w:r>
        <w:t>ламинат</w:t>
      </w:r>
      <w:proofErr w:type="spellEnd"/>
      <w:r>
        <w:t xml:space="preserve"> 96м" </w:t>
      </w:r>
    </w:p>
    <w:p w:rsidR="00341FFF" w:rsidRDefault="00341FFF" w:rsidP="00341FFF">
      <w:pPr>
        <w:pStyle w:val="a7"/>
        <w:spacing w:line="16" w:lineRule="atLeast"/>
      </w:pPr>
      <w:r>
        <w:t xml:space="preserve">14.Устройство </w:t>
      </w:r>
      <w:proofErr w:type="spellStart"/>
      <w:r>
        <w:t>ламината</w:t>
      </w:r>
      <w:proofErr w:type="spellEnd"/>
      <w:r>
        <w:t xml:space="preserve"> 96м </w:t>
      </w:r>
    </w:p>
    <w:p w:rsidR="00341FFF" w:rsidRDefault="00341FFF" w:rsidP="00341FFF">
      <w:pPr>
        <w:pStyle w:val="a7"/>
        <w:spacing w:line="16" w:lineRule="atLeast"/>
      </w:pPr>
      <w:r>
        <w:t xml:space="preserve">15.Закупка переносных шкафов 4ш т (2,00x1,00x0,35) </w:t>
      </w:r>
    </w:p>
    <w:p w:rsidR="00341FFF" w:rsidRDefault="00341FFF" w:rsidP="00341FFF">
      <w:pPr>
        <w:pStyle w:val="a7"/>
        <w:spacing w:line="16" w:lineRule="atLeast"/>
      </w:pPr>
      <w:r>
        <w:t xml:space="preserve">16.Замена стеклопакетов 4 </w:t>
      </w:r>
      <w:proofErr w:type="spellStart"/>
      <w:proofErr w:type="gramStart"/>
      <w:r>
        <w:t>шт</w:t>
      </w:r>
      <w:proofErr w:type="spellEnd"/>
      <w:proofErr w:type="gramEnd"/>
      <w:r>
        <w:t xml:space="preserve"> (1,20x0,50) </w:t>
      </w:r>
    </w:p>
    <w:p w:rsidR="00523521" w:rsidRDefault="00341FFF" w:rsidP="00341FFF">
      <w:pPr>
        <w:pStyle w:val="a7"/>
        <w:spacing w:line="16" w:lineRule="atLeast"/>
      </w:pPr>
      <w:r>
        <w:t xml:space="preserve">17.Замена ручек-замков на окнах -6шт </w:t>
      </w:r>
    </w:p>
    <w:p w:rsidR="00341FFF" w:rsidRDefault="00341FFF" w:rsidP="00341FFF">
      <w:pPr>
        <w:pStyle w:val="a7"/>
        <w:spacing w:line="16" w:lineRule="atLeast"/>
      </w:pPr>
      <w:r>
        <w:t>18.Установка жалюзи на окна 6шт</w:t>
      </w:r>
    </w:p>
    <w:p w:rsidR="00523521" w:rsidRDefault="00523521" w:rsidP="00341FFF">
      <w:pPr>
        <w:pStyle w:val="a7"/>
        <w:spacing w:line="16" w:lineRule="atLeast"/>
      </w:pPr>
    </w:p>
    <w:p w:rsidR="00523521" w:rsidRDefault="00523521" w:rsidP="00341FFF">
      <w:pPr>
        <w:pStyle w:val="a7"/>
        <w:spacing w:line="16" w:lineRule="atLeast"/>
      </w:pPr>
    </w:p>
    <w:p w:rsidR="00523521" w:rsidRDefault="00523521" w:rsidP="00523521">
      <w:pPr>
        <w:pStyle w:val="a7"/>
        <w:spacing w:line="16" w:lineRule="atLeast"/>
        <w:jc w:val="center"/>
      </w:pPr>
      <w:r>
        <w:t>Директор школы _____________/Абдуллаев М.Б./</w:t>
      </w:r>
    </w:p>
    <w:p w:rsidR="00523521" w:rsidRDefault="00523521" w:rsidP="00523521">
      <w:pPr>
        <w:pStyle w:val="a7"/>
        <w:spacing w:line="16" w:lineRule="atLeast"/>
        <w:jc w:val="center"/>
      </w:pPr>
    </w:p>
    <w:p w:rsidR="00523521" w:rsidRDefault="00523521" w:rsidP="00523521">
      <w:pPr>
        <w:pStyle w:val="a7"/>
        <w:spacing w:line="16" w:lineRule="atLeast"/>
        <w:jc w:val="center"/>
      </w:pPr>
      <w:r>
        <w:t>Руководитель центра ______________/Ибрагимов З.Н./</w:t>
      </w:r>
    </w:p>
    <w:p w:rsidR="00523521" w:rsidRDefault="00523521" w:rsidP="00523521">
      <w:pPr>
        <w:pStyle w:val="a7"/>
        <w:spacing w:line="16" w:lineRule="atLeast"/>
        <w:jc w:val="center"/>
      </w:pPr>
    </w:p>
    <w:p w:rsidR="00523521" w:rsidRPr="00341FFF" w:rsidRDefault="00523521" w:rsidP="00523521">
      <w:pPr>
        <w:pStyle w:val="a7"/>
        <w:spacing w:line="16" w:lineRule="atLeast"/>
        <w:jc w:val="center"/>
        <w:rPr>
          <w:rFonts w:asciiTheme="majorBidi" w:hAnsiTheme="majorBidi" w:cstheme="majorBidi"/>
          <w:b/>
          <w:sz w:val="28"/>
          <w:szCs w:val="28"/>
        </w:rPr>
      </w:pPr>
      <w:r>
        <w:t>Завхоз _________/Абдуллаева Х.А./</w:t>
      </w:r>
    </w:p>
    <w:sectPr w:rsidR="00523521" w:rsidRPr="00341FFF" w:rsidSect="009E24B5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25DCD556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1"/>
      <w:numFmt w:val="decimal"/>
      <w:lvlText w:val="1.%1."/>
      <w:lvlJc w:val="left"/>
      <w:rPr>
        <w:sz w:val="28"/>
        <w:szCs w:val="28"/>
      </w:rPr>
    </w:lvl>
    <w:lvl w:ilvl="2">
      <w:start w:val="1"/>
      <w:numFmt w:val="decimal"/>
      <w:lvlText w:val="1.%1."/>
      <w:lvlJc w:val="left"/>
      <w:rPr>
        <w:sz w:val="28"/>
        <w:szCs w:val="28"/>
      </w:rPr>
    </w:lvl>
    <w:lvl w:ilvl="3">
      <w:start w:val="1"/>
      <w:numFmt w:val="decimal"/>
      <w:lvlText w:val="1.%1."/>
      <w:lvlJc w:val="left"/>
      <w:rPr>
        <w:sz w:val="28"/>
        <w:szCs w:val="28"/>
      </w:rPr>
    </w:lvl>
    <w:lvl w:ilvl="4">
      <w:start w:val="1"/>
      <w:numFmt w:val="decimal"/>
      <w:lvlText w:val="1.%1."/>
      <w:lvlJc w:val="left"/>
      <w:rPr>
        <w:sz w:val="28"/>
        <w:szCs w:val="28"/>
      </w:rPr>
    </w:lvl>
    <w:lvl w:ilvl="5">
      <w:start w:val="1"/>
      <w:numFmt w:val="decimal"/>
      <w:lvlText w:val="1.%1."/>
      <w:lvlJc w:val="left"/>
      <w:rPr>
        <w:sz w:val="28"/>
        <w:szCs w:val="28"/>
      </w:rPr>
    </w:lvl>
    <w:lvl w:ilvl="6">
      <w:start w:val="1"/>
      <w:numFmt w:val="decimal"/>
      <w:lvlText w:val="1.%1."/>
      <w:lvlJc w:val="left"/>
      <w:rPr>
        <w:sz w:val="28"/>
        <w:szCs w:val="28"/>
      </w:rPr>
    </w:lvl>
    <w:lvl w:ilvl="7">
      <w:start w:val="1"/>
      <w:numFmt w:val="decimal"/>
      <w:lvlText w:val="1.%1."/>
      <w:lvlJc w:val="left"/>
      <w:rPr>
        <w:sz w:val="28"/>
        <w:szCs w:val="28"/>
      </w:rPr>
    </w:lvl>
    <w:lvl w:ilvl="8">
      <w:start w:val="1"/>
      <w:numFmt w:val="decimal"/>
      <w:lvlText w:val="1.%1."/>
      <w:lvlJc w:val="left"/>
      <w:rPr>
        <w:sz w:val="28"/>
        <w:szCs w:val="28"/>
      </w:rPr>
    </w:lvl>
  </w:abstractNum>
  <w:abstractNum w:abstractNumId="1">
    <w:nsid w:val="001D7B7B"/>
    <w:multiLevelType w:val="multilevel"/>
    <w:tmpl w:val="FD789B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998631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color w:val="000000"/>
      </w:rPr>
    </w:lvl>
  </w:abstractNum>
  <w:abstractNum w:abstractNumId="3">
    <w:nsid w:val="0A72714E"/>
    <w:multiLevelType w:val="hybridMultilevel"/>
    <w:tmpl w:val="11FC4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66ED7"/>
    <w:multiLevelType w:val="multilevel"/>
    <w:tmpl w:val="05C4832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4702E"/>
    <w:multiLevelType w:val="hybridMultilevel"/>
    <w:tmpl w:val="D5BC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C74B4"/>
    <w:multiLevelType w:val="multilevel"/>
    <w:tmpl w:val="C04A66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DC0CD8"/>
    <w:multiLevelType w:val="hybridMultilevel"/>
    <w:tmpl w:val="CB02BC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040CE9"/>
    <w:multiLevelType w:val="hybridMultilevel"/>
    <w:tmpl w:val="04E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E19D3"/>
    <w:multiLevelType w:val="hybridMultilevel"/>
    <w:tmpl w:val="E0EEA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1538C"/>
    <w:multiLevelType w:val="hybridMultilevel"/>
    <w:tmpl w:val="B21A1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754986"/>
    <w:multiLevelType w:val="multilevel"/>
    <w:tmpl w:val="C554D95A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FA0232"/>
    <w:multiLevelType w:val="hybridMultilevel"/>
    <w:tmpl w:val="EA729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562F2C"/>
    <w:multiLevelType w:val="hybridMultilevel"/>
    <w:tmpl w:val="DF567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3746F6"/>
    <w:multiLevelType w:val="multilevel"/>
    <w:tmpl w:val="21EE01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4474FE"/>
    <w:multiLevelType w:val="hybridMultilevel"/>
    <w:tmpl w:val="0C268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2A30F2"/>
    <w:multiLevelType w:val="multilevel"/>
    <w:tmpl w:val="E32A426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505E51"/>
    <w:multiLevelType w:val="multilevel"/>
    <w:tmpl w:val="3530B94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DD6FAF"/>
    <w:multiLevelType w:val="hybridMultilevel"/>
    <w:tmpl w:val="93825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97914"/>
    <w:multiLevelType w:val="hybridMultilevel"/>
    <w:tmpl w:val="B308AD98"/>
    <w:lvl w:ilvl="0" w:tplc="86921C5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18"/>
  </w:num>
  <w:num w:numId="10">
    <w:abstractNumId w:val="13"/>
  </w:num>
  <w:num w:numId="11">
    <w:abstractNumId w:val="19"/>
  </w:num>
  <w:num w:numId="12">
    <w:abstractNumId w:val="0"/>
  </w:num>
  <w:num w:numId="13">
    <w:abstractNumId w:val="1"/>
  </w:num>
  <w:num w:numId="14">
    <w:abstractNumId w:val="16"/>
  </w:num>
  <w:num w:numId="15">
    <w:abstractNumId w:val="14"/>
  </w:num>
  <w:num w:numId="16">
    <w:abstractNumId w:val="11"/>
  </w:num>
  <w:num w:numId="17">
    <w:abstractNumId w:val="17"/>
  </w:num>
  <w:num w:numId="18">
    <w:abstractNumId w:val="6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68A5"/>
    <w:rsid w:val="00081C60"/>
    <w:rsid w:val="000A6985"/>
    <w:rsid w:val="000E1C9E"/>
    <w:rsid w:val="000E2873"/>
    <w:rsid w:val="00150380"/>
    <w:rsid w:val="00162458"/>
    <w:rsid w:val="00164937"/>
    <w:rsid w:val="00170997"/>
    <w:rsid w:val="001B2136"/>
    <w:rsid w:val="001B399C"/>
    <w:rsid w:val="001B528C"/>
    <w:rsid w:val="001E03D6"/>
    <w:rsid w:val="00201180"/>
    <w:rsid w:val="002264F7"/>
    <w:rsid w:val="002315B1"/>
    <w:rsid w:val="00277748"/>
    <w:rsid w:val="00287CE8"/>
    <w:rsid w:val="002C4326"/>
    <w:rsid w:val="002C5267"/>
    <w:rsid w:val="002F2ADB"/>
    <w:rsid w:val="00341FFF"/>
    <w:rsid w:val="0036341B"/>
    <w:rsid w:val="00374AF5"/>
    <w:rsid w:val="00380467"/>
    <w:rsid w:val="003943CC"/>
    <w:rsid w:val="003C6F06"/>
    <w:rsid w:val="003D0BCB"/>
    <w:rsid w:val="003E1C81"/>
    <w:rsid w:val="003E2276"/>
    <w:rsid w:val="003F2DC3"/>
    <w:rsid w:val="00400BE5"/>
    <w:rsid w:val="0045230A"/>
    <w:rsid w:val="00456B2D"/>
    <w:rsid w:val="004710A9"/>
    <w:rsid w:val="00476B73"/>
    <w:rsid w:val="004C24EC"/>
    <w:rsid w:val="00523521"/>
    <w:rsid w:val="005A5545"/>
    <w:rsid w:val="005C0589"/>
    <w:rsid w:val="005D41A0"/>
    <w:rsid w:val="00610930"/>
    <w:rsid w:val="006126FB"/>
    <w:rsid w:val="00644958"/>
    <w:rsid w:val="0065433B"/>
    <w:rsid w:val="00673D45"/>
    <w:rsid w:val="00697284"/>
    <w:rsid w:val="00697F78"/>
    <w:rsid w:val="006B2B55"/>
    <w:rsid w:val="006C4BE4"/>
    <w:rsid w:val="007266CE"/>
    <w:rsid w:val="00747EA7"/>
    <w:rsid w:val="0079491C"/>
    <w:rsid w:val="007D7CC4"/>
    <w:rsid w:val="008501ED"/>
    <w:rsid w:val="008716AB"/>
    <w:rsid w:val="00882043"/>
    <w:rsid w:val="009100B7"/>
    <w:rsid w:val="009B66D3"/>
    <w:rsid w:val="009C65FF"/>
    <w:rsid w:val="009E24B5"/>
    <w:rsid w:val="00A244DF"/>
    <w:rsid w:val="00A75027"/>
    <w:rsid w:val="00A84832"/>
    <w:rsid w:val="00A968A5"/>
    <w:rsid w:val="00AD673E"/>
    <w:rsid w:val="00B0027C"/>
    <w:rsid w:val="00B27F4B"/>
    <w:rsid w:val="00BD1CD2"/>
    <w:rsid w:val="00BE5050"/>
    <w:rsid w:val="00BF3373"/>
    <w:rsid w:val="00C04ACF"/>
    <w:rsid w:val="00C05493"/>
    <w:rsid w:val="00C26674"/>
    <w:rsid w:val="00C30AE2"/>
    <w:rsid w:val="00C37A24"/>
    <w:rsid w:val="00C774A2"/>
    <w:rsid w:val="00CB7962"/>
    <w:rsid w:val="00CD1CD7"/>
    <w:rsid w:val="00D146BE"/>
    <w:rsid w:val="00D31EA6"/>
    <w:rsid w:val="00D66F0D"/>
    <w:rsid w:val="00D91AD8"/>
    <w:rsid w:val="00DA5F2D"/>
    <w:rsid w:val="00DE306C"/>
    <w:rsid w:val="00DF6982"/>
    <w:rsid w:val="00E14D22"/>
    <w:rsid w:val="00E1546C"/>
    <w:rsid w:val="00E1634C"/>
    <w:rsid w:val="00E21DE3"/>
    <w:rsid w:val="00E50D27"/>
    <w:rsid w:val="00E62DD1"/>
    <w:rsid w:val="00EA7F55"/>
    <w:rsid w:val="00ED448C"/>
    <w:rsid w:val="00F21198"/>
    <w:rsid w:val="00F36745"/>
    <w:rsid w:val="00F63F8A"/>
    <w:rsid w:val="00F66E48"/>
    <w:rsid w:val="00F74098"/>
    <w:rsid w:val="00F8348C"/>
    <w:rsid w:val="00FC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8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F78"/>
    <w:pPr>
      <w:ind w:left="720"/>
      <w:contextualSpacing/>
    </w:pPr>
  </w:style>
  <w:style w:type="character" w:styleId="a6">
    <w:name w:val="Strong"/>
    <w:basedOn w:val="a0"/>
    <w:uiPriority w:val="22"/>
    <w:qFormat/>
    <w:rsid w:val="00E62DD1"/>
    <w:rPr>
      <w:b/>
      <w:bCs/>
    </w:rPr>
  </w:style>
  <w:style w:type="paragraph" w:styleId="a7">
    <w:name w:val="No Spacing"/>
    <w:uiPriority w:val="1"/>
    <w:qFormat/>
    <w:rsid w:val="00164937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BF33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1634C"/>
  </w:style>
  <w:style w:type="paragraph" w:styleId="a9">
    <w:name w:val="Normal (Web)"/>
    <w:basedOn w:val="a"/>
    <w:uiPriority w:val="99"/>
    <w:unhideWhenUsed/>
    <w:rsid w:val="00E1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00B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400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0BE5"/>
    <w:pPr>
      <w:widowControl w:val="0"/>
      <w:autoSpaceDE w:val="0"/>
      <w:autoSpaceDN w:val="0"/>
      <w:adjustRightInd w:val="0"/>
      <w:spacing w:after="0" w:line="276" w:lineRule="exact"/>
      <w:ind w:firstLine="550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6">
    <w:name w:val="Font Style46"/>
    <w:uiPriority w:val="99"/>
    <w:rsid w:val="00400BE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400BE5"/>
    <w:rPr>
      <w:rFonts w:ascii="Times New Roman" w:hAnsi="Times New Roman" w:cs="Times New Roman"/>
      <w:sz w:val="22"/>
      <w:szCs w:val="22"/>
    </w:rPr>
  </w:style>
  <w:style w:type="character" w:customStyle="1" w:styleId="2">
    <w:name w:val="Заголовок №2"/>
    <w:basedOn w:val="a0"/>
    <w:rsid w:val="006B2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97979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B2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797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6B2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97979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HTML">
    <w:name w:val="HTML Preformatted"/>
    <w:basedOn w:val="a"/>
    <w:link w:val="HTML0"/>
    <w:rsid w:val="00374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74AF5"/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Основной текст_"/>
    <w:basedOn w:val="a0"/>
    <w:link w:val="1"/>
    <w:rsid w:val="00374AF5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374AF5"/>
    <w:pPr>
      <w:widowControl w:val="0"/>
      <w:shd w:val="clear" w:color="auto" w:fill="FFFFFF"/>
      <w:spacing w:after="480" w:line="278" w:lineRule="exact"/>
      <w:jc w:val="center"/>
    </w:pPr>
    <w:rPr>
      <w:sz w:val="21"/>
      <w:szCs w:val="21"/>
    </w:rPr>
  </w:style>
  <w:style w:type="paragraph" w:styleId="ab">
    <w:name w:val="Body Text"/>
    <w:basedOn w:val="a"/>
    <w:link w:val="ac"/>
    <w:rsid w:val="001709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70997"/>
    <w:rPr>
      <w:rFonts w:ascii="Times New Roman" w:eastAsia="Times New Roman" w:hAnsi="Times New Roman" w:cs="Times New Roman"/>
      <w:sz w:val="24"/>
      <w:szCs w:val="24"/>
    </w:rPr>
  </w:style>
  <w:style w:type="character" w:customStyle="1" w:styleId="43">
    <w:name w:val="Заголовок №4 (3)"/>
    <w:basedOn w:val="a0"/>
    <w:link w:val="431"/>
    <w:uiPriority w:val="99"/>
    <w:rsid w:val="00170997"/>
    <w:rPr>
      <w:b/>
      <w:bCs/>
      <w:sz w:val="28"/>
      <w:szCs w:val="28"/>
      <w:shd w:val="clear" w:color="auto" w:fill="FFFFFF"/>
    </w:rPr>
  </w:style>
  <w:style w:type="paragraph" w:customStyle="1" w:styleId="431">
    <w:name w:val="Заголовок №4 (3)1"/>
    <w:basedOn w:val="a"/>
    <w:link w:val="43"/>
    <w:uiPriority w:val="99"/>
    <w:rsid w:val="00170997"/>
    <w:pPr>
      <w:shd w:val="clear" w:color="auto" w:fill="FFFFFF"/>
      <w:spacing w:after="300" w:line="466" w:lineRule="exact"/>
      <w:ind w:firstLine="3440"/>
      <w:outlineLvl w:val="3"/>
    </w:pPr>
    <w:rPr>
      <w:b/>
      <w:bCs/>
      <w:sz w:val="28"/>
      <w:szCs w:val="28"/>
    </w:rPr>
  </w:style>
  <w:style w:type="character" w:customStyle="1" w:styleId="4">
    <w:name w:val="Заголовок №4"/>
    <w:basedOn w:val="a0"/>
    <w:link w:val="41"/>
    <w:uiPriority w:val="99"/>
    <w:rsid w:val="00170997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a0"/>
    <w:link w:val="410"/>
    <w:uiPriority w:val="99"/>
    <w:rsid w:val="00170997"/>
    <w:rPr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170997"/>
    <w:rPr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170997"/>
    <w:pPr>
      <w:shd w:val="clear" w:color="auto" w:fill="FFFFFF"/>
      <w:spacing w:after="0" w:line="461" w:lineRule="exac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link w:val="40"/>
    <w:uiPriority w:val="99"/>
    <w:rsid w:val="00170997"/>
    <w:pPr>
      <w:shd w:val="clear" w:color="auto" w:fill="FFFFFF"/>
      <w:spacing w:after="0" w:line="461" w:lineRule="exact"/>
      <w:jc w:val="both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170997"/>
    <w:pPr>
      <w:shd w:val="clear" w:color="auto" w:fill="FFFFFF"/>
      <w:spacing w:before="60" w:after="0" w:line="461" w:lineRule="exact"/>
    </w:pPr>
    <w:rPr>
      <w:sz w:val="28"/>
      <w:szCs w:val="28"/>
    </w:rPr>
  </w:style>
  <w:style w:type="character" w:customStyle="1" w:styleId="Footnote3">
    <w:name w:val="Footnote (3)_"/>
    <w:basedOn w:val="a0"/>
    <w:link w:val="Footnote30"/>
    <w:rsid w:val="00170997"/>
    <w:rPr>
      <w:b/>
      <w:bCs/>
      <w:sz w:val="26"/>
      <w:szCs w:val="26"/>
      <w:shd w:val="clear" w:color="auto" w:fill="FFFFFF"/>
    </w:rPr>
  </w:style>
  <w:style w:type="character" w:customStyle="1" w:styleId="Footnote">
    <w:name w:val="Footnote_"/>
    <w:basedOn w:val="a0"/>
    <w:link w:val="Footnote0"/>
    <w:rsid w:val="00170997"/>
    <w:rPr>
      <w:sz w:val="26"/>
      <w:szCs w:val="26"/>
      <w:shd w:val="clear" w:color="auto" w:fill="FFFFFF"/>
    </w:rPr>
  </w:style>
  <w:style w:type="character" w:customStyle="1" w:styleId="Footnote4">
    <w:name w:val="Footnote (4)_"/>
    <w:basedOn w:val="a0"/>
    <w:link w:val="Footnote40"/>
    <w:rsid w:val="00170997"/>
    <w:rPr>
      <w:i/>
      <w:iCs/>
      <w:sz w:val="15"/>
      <w:szCs w:val="15"/>
      <w:shd w:val="clear" w:color="auto" w:fill="FFFFFF"/>
    </w:rPr>
  </w:style>
  <w:style w:type="paragraph" w:customStyle="1" w:styleId="Footnote30">
    <w:name w:val="Footnote (3)"/>
    <w:basedOn w:val="a"/>
    <w:link w:val="Footnote3"/>
    <w:rsid w:val="00170997"/>
    <w:pPr>
      <w:widowControl w:val="0"/>
      <w:shd w:val="clear" w:color="auto" w:fill="FFFFFF"/>
      <w:spacing w:after="240" w:line="0" w:lineRule="atLeast"/>
      <w:ind w:firstLine="680"/>
      <w:jc w:val="both"/>
    </w:pPr>
    <w:rPr>
      <w:b/>
      <w:bCs/>
      <w:sz w:val="26"/>
      <w:szCs w:val="26"/>
    </w:rPr>
  </w:style>
  <w:style w:type="paragraph" w:customStyle="1" w:styleId="Footnote0">
    <w:name w:val="Footnote"/>
    <w:basedOn w:val="a"/>
    <w:link w:val="Footnote"/>
    <w:rsid w:val="00170997"/>
    <w:pPr>
      <w:widowControl w:val="0"/>
      <w:shd w:val="clear" w:color="auto" w:fill="FFFFFF"/>
      <w:spacing w:before="240" w:after="0" w:line="350" w:lineRule="exact"/>
      <w:ind w:firstLine="680"/>
      <w:jc w:val="both"/>
    </w:pPr>
    <w:rPr>
      <w:sz w:val="26"/>
      <w:szCs w:val="26"/>
    </w:rPr>
  </w:style>
  <w:style w:type="paragraph" w:customStyle="1" w:styleId="Footnote40">
    <w:name w:val="Footnote (4)"/>
    <w:basedOn w:val="a"/>
    <w:link w:val="Footnote4"/>
    <w:rsid w:val="00170997"/>
    <w:pPr>
      <w:widowControl w:val="0"/>
      <w:shd w:val="clear" w:color="auto" w:fill="FFFFFF"/>
      <w:spacing w:after="0" w:line="0" w:lineRule="atLeast"/>
    </w:pPr>
    <w:rPr>
      <w:i/>
      <w:iCs/>
      <w:sz w:val="15"/>
      <w:szCs w:val="15"/>
    </w:rPr>
  </w:style>
  <w:style w:type="character" w:customStyle="1" w:styleId="Bodytext2">
    <w:name w:val="Body text (2)_"/>
    <w:basedOn w:val="a0"/>
    <w:link w:val="Bodytext20"/>
    <w:rsid w:val="00170997"/>
    <w:rPr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17099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70997"/>
    <w:pPr>
      <w:widowControl w:val="0"/>
      <w:shd w:val="clear" w:color="auto" w:fill="FFFFFF"/>
      <w:spacing w:after="540" w:line="0" w:lineRule="atLeast"/>
      <w:jc w:val="right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170997"/>
    <w:pPr>
      <w:widowControl w:val="0"/>
      <w:shd w:val="clear" w:color="auto" w:fill="FFFFFF"/>
      <w:spacing w:before="1020" w:after="300" w:line="317" w:lineRule="exac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E18A-7638-484E-BAB8-2313792D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</dc:creator>
  <cp:lastModifiedBy>Ибрагимов</cp:lastModifiedBy>
  <cp:revision>2</cp:revision>
  <cp:lastPrinted>2018-05-29T04:54:00Z</cp:lastPrinted>
  <dcterms:created xsi:type="dcterms:W3CDTF">2019-07-02T20:06:00Z</dcterms:created>
  <dcterms:modified xsi:type="dcterms:W3CDTF">2019-07-02T20:06:00Z</dcterms:modified>
</cp:coreProperties>
</file>